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C0A9D" w:rsidRDefault="002C0A9D">
      <w:pPr>
        <w:jc w:val="center"/>
        <w:rPr>
          <w:rFonts w:ascii="Rasa" w:eastAsia="Rasa" w:hAnsi="Rasa" w:cs="Rasa"/>
          <w:b/>
          <w:sz w:val="22"/>
          <w:szCs w:val="22"/>
        </w:rPr>
      </w:pPr>
    </w:p>
    <w:p w:rsidR="002C0A9D" w:rsidRDefault="00C961E6">
      <w:pPr>
        <w:pStyle w:val="Subttulo"/>
        <w:rPr>
          <w:sz w:val="22"/>
          <w:szCs w:val="22"/>
        </w:rPr>
      </w:pPr>
      <w:r>
        <w:rPr>
          <w:sz w:val="22"/>
          <w:szCs w:val="22"/>
        </w:rPr>
        <w:t xml:space="preserve">ANÁLISE STAKEHOLDER </w:t>
      </w:r>
    </w:p>
    <w:p w:rsidR="002C0A9D" w:rsidRDefault="002C0A9D">
      <w:pPr>
        <w:widowControl w:val="0"/>
        <w:spacing w:before="58"/>
        <w:rPr>
          <w:rFonts w:ascii="Arial" w:eastAsia="Arial" w:hAnsi="Arial" w:cs="Arial"/>
          <w:b/>
        </w:rPr>
      </w:pPr>
    </w:p>
    <w:tbl>
      <w:tblPr>
        <w:tblStyle w:val="a3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092"/>
      </w:tblGrid>
      <w:tr w:rsidR="002C0A9D">
        <w:tc>
          <w:tcPr>
            <w:tcW w:w="1980" w:type="dxa"/>
            <w:shd w:val="clear" w:color="auto" w:fill="CCCCCC"/>
          </w:tcPr>
          <w:p w:rsidR="002C0A9D" w:rsidRDefault="00C961E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UNIDADE JURISDICIONADA</w:t>
            </w:r>
          </w:p>
        </w:tc>
        <w:tc>
          <w:tcPr>
            <w:tcW w:w="7092" w:type="dxa"/>
            <w:shd w:val="clear" w:color="auto" w:fill="auto"/>
          </w:tcPr>
          <w:p w:rsidR="002C0A9D" w:rsidRDefault="002C0A9D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  <w:tr w:rsidR="002C0A9D">
        <w:tc>
          <w:tcPr>
            <w:tcW w:w="1980" w:type="dxa"/>
            <w:shd w:val="clear" w:color="auto" w:fill="CCCCCC"/>
          </w:tcPr>
          <w:p w:rsidR="002C0A9D" w:rsidRDefault="00C961E6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  <w:bookmarkStart w:id="0" w:name="_GoBack" w:colFirst="1" w:colLast="1"/>
            <w:r>
              <w:rPr>
                <w:rFonts w:ascii="Arial" w:eastAsia="Arial" w:hAnsi="Arial" w:cs="Arial"/>
                <w:b/>
              </w:rPr>
              <w:t>OBJETO DA FISCALIZAÇÃO</w:t>
            </w:r>
          </w:p>
        </w:tc>
        <w:tc>
          <w:tcPr>
            <w:tcW w:w="7092" w:type="dxa"/>
            <w:shd w:val="clear" w:color="auto" w:fill="auto"/>
          </w:tcPr>
          <w:p w:rsidR="002C0A9D" w:rsidRDefault="002C0A9D">
            <w:pPr>
              <w:widowControl w:val="0"/>
              <w:spacing w:before="58"/>
              <w:rPr>
                <w:rFonts w:ascii="Arial" w:eastAsia="Arial" w:hAnsi="Arial" w:cs="Arial"/>
                <w:b/>
              </w:rPr>
            </w:pPr>
          </w:p>
        </w:tc>
      </w:tr>
    </w:tbl>
    <w:bookmarkEnd w:id="0"/>
    <w:p w:rsidR="002C0A9D" w:rsidRDefault="00C961E6">
      <w:pPr>
        <w:widowControl w:val="0"/>
        <w:spacing w:after="57"/>
        <w:rPr>
          <w:rFonts w:ascii="Rasa" w:eastAsia="Rasa" w:hAnsi="Rasa" w:cs="Rasa"/>
          <w:sz w:val="22"/>
          <w:szCs w:val="22"/>
        </w:rPr>
      </w:pPr>
      <w:r>
        <w:rPr>
          <w:rFonts w:ascii="Arial" w:eastAsia="Arial" w:hAnsi="Arial" w:cs="Arial"/>
        </w:rPr>
        <w:t xml:space="preserve"> </w:t>
      </w:r>
    </w:p>
    <w:tbl>
      <w:tblPr>
        <w:tblStyle w:val="a4"/>
        <w:tblW w:w="903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894"/>
        <w:gridCol w:w="2422"/>
        <w:gridCol w:w="2422"/>
        <w:gridCol w:w="2293"/>
      </w:tblGrid>
      <w:tr w:rsidR="002C0A9D">
        <w:trPr>
          <w:tblHeader/>
          <w:jc w:val="center"/>
        </w:trPr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STAKEHOLDER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INTERESSE NO PROGRAMA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5DCE4"/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IMPORTÂNCIA DO INTERESSE DO PROGRAMA</w:t>
            </w:r>
          </w:p>
          <w:p w:rsidR="002C0A9D" w:rsidRDefault="00C961E6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+/-/0</w:t>
            </w:r>
          </w:p>
          <w:p w:rsidR="002C0A9D" w:rsidRDefault="002C0A9D">
            <w:pPr>
              <w:jc w:val="center"/>
              <w:rPr>
                <w:rFonts w:ascii="Arial" w:eastAsia="Arial" w:hAnsi="Arial" w:cs="Arial"/>
                <w:b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/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RISCO PARA O PROGRAMA CASO O INTERESSE DO STAKEHOLDER NÃO SEJA ATENDIDO</w:t>
            </w:r>
          </w:p>
        </w:tc>
      </w:tr>
      <w:tr w:rsidR="002C0A9D">
        <w:trPr>
          <w:jc w:val="center"/>
        </w:trPr>
        <w:tc>
          <w:tcPr>
            <w:tcW w:w="1894" w:type="dxa"/>
            <w:tcBorders>
              <w:left w:val="single" w:sz="4" w:space="0" w:color="000000"/>
              <w:bottom w:val="single" w:sz="4" w:space="0" w:color="000000"/>
            </w:tcBorders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</w:rPr>
              <w:t>Ex</w:t>
            </w:r>
            <w:proofErr w:type="spellEnd"/>
            <w:r>
              <w:rPr>
                <w:rFonts w:ascii="Arial" w:eastAsia="Arial" w:hAnsi="Arial" w:cs="Arial"/>
                <w:color w:val="FF0000"/>
              </w:rPr>
              <w:t>: Sindicatos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-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atender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aos trabalhadores desligados sem justa causa</w:t>
            </w:r>
          </w:p>
        </w:tc>
        <w:tc>
          <w:tcPr>
            <w:tcW w:w="2422" w:type="dxa"/>
            <w:tcBorders>
              <w:left w:val="single" w:sz="4" w:space="0" w:color="000000"/>
              <w:bottom w:val="single" w:sz="4" w:space="0" w:color="000000"/>
            </w:tcBorders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>+</w:t>
            </w:r>
          </w:p>
        </w:tc>
        <w:tc>
          <w:tcPr>
            <w:tcW w:w="22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A9D" w:rsidRDefault="00C961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  <w:r>
              <w:rPr>
                <w:rFonts w:ascii="Arial" w:eastAsia="Arial" w:hAnsi="Arial" w:cs="Arial"/>
                <w:color w:val="FF000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</w:rPr>
              <w:t>baixo</w:t>
            </w:r>
            <w:proofErr w:type="gramEnd"/>
            <w:r>
              <w:rPr>
                <w:rFonts w:ascii="Arial" w:eastAsia="Arial" w:hAnsi="Arial" w:cs="Arial"/>
                <w:color w:val="FF0000"/>
              </w:rPr>
              <w:t xml:space="preserve"> atendimento ao público-alvo.</w:t>
            </w: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  <w:p w:rsidR="002C0A9D" w:rsidRDefault="002C0A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FF0000"/>
              </w:rPr>
            </w:pPr>
          </w:p>
        </w:tc>
      </w:tr>
    </w:tbl>
    <w:p w:rsidR="002C0A9D" w:rsidRDefault="002C0A9D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</w:p>
    <w:p w:rsidR="002C0A9D" w:rsidRDefault="002C0A9D">
      <w:pPr>
        <w:widowControl w:val="0"/>
        <w:spacing w:before="57" w:after="57"/>
        <w:jc w:val="both"/>
        <w:rPr>
          <w:rFonts w:ascii="Arial" w:eastAsia="Arial" w:hAnsi="Arial" w:cs="Arial"/>
        </w:rPr>
      </w:pPr>
    </w:p>
    <w:tbl>
      <w:tblPr>
        <w:tblStyle w:val="a5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7227"/>
      </w:tblGrid>
      <w:tr w:rsidR="002C0A9D">
        <w:tc>
          <w:tcPr>
            <w:tcW w:w="1845" w:type="dxa"/>
            <w:shd w:val="clear" w:color="auto" w:fill="CCCCCC"/>
          </w:tcPr>
          <w:p w:rsidR="002C0A9D" w:rsidRDefault="00C961E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COORDENADOR</w:t>
            </w:r>
          </w:p>
        </w:tc>
        <w:tc>
          <w:tcPr>
            <w:tcW w:w="7227" w:type="dxa"/>
            <w:shd w:val="clear" w:color="auto" w:fill="auto"/>
          </w:tcPr>
          <w:p w:rsidR="002C0A9D" w:rsidRDefault="002C0A9D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</w:p>
        </w:tc>
      </w:tr>
      <w:tr w:rsidR="002C0A9D">
        <w:tc>
          <w:tcPr>
            <w:tcW w:w="9072" w:type="dxa"/>
            <w:gridSpan w:val="2"/>
            <w:shd w:val="clear" w:color="auto" w:fill="auto"/>
          </w:tcPr>
          <w:p w:rsidR="002C0A9D" w:rsidRDefault="00C961E6">
            <w:pPr>
              <w:widowControl w:val="0"/>
              <w:spacing w:before="57" w:after="57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EQUIPE:</w:t>
            </w:r>
          </w:p>
          <w:p w:rsidR="002C0A9D" w:rsidRDefault="00C961E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XXXX</w:t>
            </w:r>
          </w:p>
          <w:p w:rsidR="002C0A9D" w:rsidRDefault="00C961E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YYYY</w:t>
            </w:r>
          </w:p>
          <w:p w:rsidR="002C0A9D" w:rsidRDefault="00C961E6">
            <w:pPr>
              <w:widowControl w:val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ZZZZ</w:t>
            </w:r>
          </w:p>
        </w:tc>
      </w:tr>
    </w:tbl>
    <w:p w:rsidR="002C0A9D" w:rsidRDefault="002C0A9D"/>
    <w:sectPr w:rsidR="002C0A9D">
      <w:headerReference w:type="default" r:id="rId8"/>
      <w:footerReference w:type="default" r:id="rId9"/>
      <w:pgSz w:w="11907" w:h="16840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961E6">
      <w:r>
        <w:separator/>
      </w:r>
    </w:p>
  </w:endnote>
  <w:endnote w:type="continuationSeparator" w:id="0">
    <w:p w:rsidR="00000000" w:rsidRDefault="00C9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A9D" w:rsidRDefault="00C961E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</w:rPr>
      <w:fldChar w:fldCharType="begin"/>
    </w:r>
    <w:r>
      <w:rPr>
        <w:rFonts w:ascii="Arial" w:eastAsia="Arial" w:hAnsi="Arial" w:cs="Arial"/>
        <w:color w:val="000000"/>
      </w:rPr>
      <w:instrText>PAGE</w:instrText>
    </w:r>
    <w:r>
      <w:rPr>
        <w:rFonts w:ascii="Arial" w:eastAsia="Arial" w:hAnsi="Arial" w:cs="Arial"/>
        <w:color w:val="000000"/>
      </w:rPr>
      <w:fldChar w:fldCharType="separate"/>
    </w:r>
    <w:r>
      <w:rPr>
        <w:rFonts w:ascii="Arial" w:eastAsia="Arial" w:hAnsi="Arial" w:cs="Arial"/>
        <w:noProof/>
        <w:color w:val="000000"/>
      </w:rPr>
      <w:t>1</w:t>
    </w:r>
    <w:r>
      <w:rPr>
        <w:rFonts w:ascii="Arial" w:eastAsia="Arial" w:hAnsi="Arial" w:cs="Arial"/>
        <w:color w:val="000000"/>
      </w:rPr>
      <w:fldChar w:fldCharType="end"/>
    </w:r>
  </w:p>
  <w:p w:rsidR="002C0A9D" w:rsidRDefault="002C0A9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961E6">
      <w:r>
        <w:separator/>
      </w:r>
    </w:p>
  </w:footnote>
  <w:footnote w:type="continuationSeparator" w:id="0">
    <w:p w:rsidR="00000000" w:rsidRDefault="00C96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0A9D" w:rsidRDefault="002C0A9D">
    <w:pPr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9072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2"/>
    </w:tblGrid>
    <w:tr w:rsidR="002C0A9D">
      <w:trPr>
        <w:trHeight w:val="1418"/>
        <w:jc w:val="center"/>
      </w:trPr>
      <w:tc>
        <w:tcPr>
          <w:tcW w:w="2420" w:type="dxa"/>
          <w:vAlign w:val="center"/>
        </w:tcPr>
        <w:p w:rsidR="002C0A9D" w:rsidRDefault="00C961E6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19050</wp:posOffset>
                </wp:positionH>
                <wp:positionV relativeFrom="paragraph">
                  <wp:posOffset>140970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2" w:type="dxa"/>
          <w:vAlign w:val="center"/>
        </w:tcPr>
        <w:p w:rsidR="002C0A9D" w:rsidRDefault="00C961E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2C0A9D" w:rsidRDefault="00C961E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2C0A9D" w:rsidRDefault="00C961E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2C0A9D" w:rsidRDefault="00C961E6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2C0A9D" w:rsidRDefault="002C0A9D">
    <w:pPr>
      <w:tabs>
        <w:tab w:val="center" w:pos="4252"/>
        <w:tab w:val="right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B69B2"/>
    <w:multiLevelType w:val="multilevel"/>
    <w:tmpl w:val="3FECCC1C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A9D"/>
    <w:rsid w:val="002C0A9D"/>
    <w:rsid w:val="00C9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outlineLvl w:val="2"/>
    </w:pPr>
    <w:rPr>
      <w:rFonts w:ascii="Franklin Gothic Medium Cond" w:hAnsi="Franklin Gothic Medium Cond"/>
      <w:b/>
      <w:sz w:val="22"/>
    </w:rPr>
  </w:style>
  <w:style w:type="paragraph" w:styleId="Ttulo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  <w:lang w:val="en-US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Franklin Gothic Medium Cond" w:hAnsi="Franklin Gothic Medium Cond"/>
      <w:b/>
      <w:sz w:val="18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ind w:left="2268"/>
      <w:outlineLvl w:val="7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z0">
    <w:name w:val="WW8Num1z0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Fontepargpadro1">
    <w:name w:val="Fonte parág. padrão1"/>
  </w:style>
  <w:style w:type="character" w:customStyle="1" w:styleId="Marcadores">
    <w:name w:val="Marcadores"/>
    <w:rPr>
      <w:rFonts w:ascii="StarSymbol" w:eastAsia="StarSymbol" w:hAnsi="StarSymbol" w:cs="StarSymbol"/>
      <w:sz w:val="18"/>
      <w:szCs w:val="18"/>
    </w:rPr>
  </w:style>
  <w:style w:type="character" w:customStyle="1" w:styleId="Smbolosdenumerao">
    <w:name w:val="Símbolos de numeração"/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semiHidden/>
    <w:pPr>
      <w:spacing w:after="120"/>
    </w:pPr>
  </w:style>
  <w:style w:type="paragraph" w:styleId="Lista">
    <w:name w:val="List"/>
    <w:basedOn w:val="Corpodetexto"/>
    <w:semiHidden/>
    <w:rPr>
      <w:rFonts w:cs="Tahoma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pPr>
      <w:tabs>
        <w:tab w:val="center" w:pos="4320"/>
        <w:tab w:val="right" w:pos="8640"/>
      </w:tabs>
    </w:pPr>
  </w:style>
  <w:style w:type="paragraph" w:styleId="Rodap">
    <w:name w:val="footer"/>
    <w:basedOn w:val="Normal"/>
    <w:link w:val="RodapChar"/>
    <w:uiPriority w:val="99"/>
    <w:pPr>
      <w:tabs>
        <w:tab w:val="center" w:pos="4252"/>
        <w:tab w:val="right" w:pos="8504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styleId="Subttulo">
    <w:name w:val="Subtitle"/>
    <w:basedOn w:val="Normal"/>
    <w:next w:val="Normal"/>
    <w:pPr>
      <w:jc w:val="center"/>
    </w:pPr>
    <w:rPr>
      <w:rFonts w:ascii="Arial" w:eastAsia="Arial" w:hAnsi="Arial" w:cs="Arial"/>
      <w:b/>
      <w:sz w:val="24"/>
      <w:szCs w:val="24"/>
    </w:rPr>
  </w:style>
  <w:style w:type="character" w:customStyle="1" w:styleId="RodapChar">
    <w:name w:val="Rodapé Char"/>
    <w:link w:val="Rodap"/>
    <w:uiPriority w:val="99"/>
    <w:rsid w:val="00A76451"/>
    <w:rPr>
      <w:lang w:eastAsia="ar-SA"/>
    </w:rPr>
  </w:style>
  <w:style w:type="character" w:customStyle="1" w:styleId="CabealhoChar">
    <w:name w:val="Cabeçalho Char"/>
    <w:link w:val="Cabealho"/>
    <w:rsid w:val="00775A1A"/>
    <w:rPr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hwvEMEQwrGy9kdRz2Or8/8678g==">CgMxLjAyCGguZ2pkZ3hzOAByITFVR2lQaktpR2NjRXR1OGZEaXl4RkFHeUctQUd5a3lKNw==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335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DFFOE</dc:creator>
  <cp:lastModifiedBy>Andrea Calixto Abdalla Ribeiro</cp:lastModifiedBy>
  <cp:revision>2</cp:revision>
  <dcterms:created xsi:type="dcterms:W3CDTF">2024-02-28T19:02:00Z</dcterms:created>
  <dcterms:modified xsi:type="dcterms:W3CDTF">2025-08-04T14:43:00Z</dcterms:modified>
</cp:coreProperties>
</file>